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  <w:lang w:eastAsia="zh-CN"/>
        </w:rPr>
        <w:t>一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广东省公共资源交易申请表</w:t>
      </w:r>
    </w:p>
    <w:p>
      <w:pPr>
        <w:jc w:val="center"/>
        <w:rPr>
          <w:rFonts w:ascii="宋体" w:hAnsi="宋体" w:cs="黑体"/>
          <w:bCs/>
        </w:rPr>
      </w:pPr>
      <w:r>
        <w:rPr>
          <w:rFonts w:hint="eastAsia" w:ascii="宋体" w:hAnsi="宋体" w:cs="黑体"/>
          <w:bCs/>
        </w:rPr>
        <w:t xml:space="preserve">                                      </w:t>
      </w:r>
    </w:p>
    <w:p>
      <w:pPr>
        <w:rPr>
          <w:bCs/>
        </w:rPr>
      </w:pPr>
      <w:r>
        <w:rPr>
          <w:rFonts w:hint="eastAsia" w:ascii="宋体" w:hAnsi="宋体" w:cs="黑体"/>
          <w:bCs/>
        </w:rPr>
        <w:t xml:space="preserve">                                                      项目编号</w:t>
      </w:r>
      <w:r>
        <w:rPr>
          <w:rFonts w:hint="eastAsia" w:ascii="黑体" w:hAnsi="黑体" w:eastAsia="黑体" w:cs="黑体"/>
          <w:bCs/>
        </w:rPr>
        <w:t>：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060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项目发起方名称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代理机构名称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88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项目经办人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sym w:font="Wingdings" w:char="F0FE"/>
            </w:r>
            <w:r>
              <w:rPr>
                <w:rFonts w:hint="eastAsia" w:cs="宋体"/>
              </w:rPr>
              <w:t>项目发起方</w:t>
            </w:r>
          </w:p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代理机构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项目编码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项目内容及规模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项目类别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工程建设项目招标</w:t>
            </w:r>
            <w: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政府采购</w:t>
            </w:r>
            <w:r>
              <w:t xml:space="preserve">     </w:t>
            </w:r>
            <w:r>
              <w:rPr>
                <w:rFonts w:hint="eastAsia" w:ascii="宋体" w:hAnsi="宋体"/>
              </w:rPr>
              <w:sym w:font="Wingdings" w:char="F0FE"/>
            </w:r>
            <w:r>
              <w:rPr>
                <w:rFonts w:hint="eastAsia" w:cs="宋体"/>
              </w:rPr>
              <w:t>国有产权交易</w:t>
            </w:r>
          </w:p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国有土地使用权出让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矿业权出让</w:t>
            </w:r>
            <w: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其它（</w:t>
            </w: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>
              <w:t xml:space="preserve">      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项目管理层级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国家级管理项目</w:t>
            </w:r>
            <w: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省级管理项目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 w:ascii="宋体" w:hAnsi="宋体"/>
              </w:rPr>
              <w:sym w:font="Wingdings" w:char="F0FE"/>
            </w:r>
            <w:r>
              <w:rPr>
                <w:rFonts w:hint="eastAsia" w:cs="宋体"/>
              </w:rPr>
              <w:t>地市级管理项目</w:t>
            </w:r>
          </w:p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县级及以下管理项目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其它（</w:t>
            </w:r>
            <w:r>
              <w:t xml:space="preserve">          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交易方式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公开招标</w:t>
            </w:r>
            <w:r>
              <w:t xml:space="preserve">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邀请招标</w:t>
            </w:r>
            <w:r>
              <w:t xml:space="preserve">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直接确定</w:t>
            </w:r>
          </w:p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竞争性谈判</w:t>
            </w:r>
            <w: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竞争性磋商</w:t>
            </w:r>
            <w: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询价</w:t>
            </w:r>
            <w:r>
              <w:t xml:space="preserve"> </w:t>
            </w:r>
          </w:p>
          <w:p>
            <w:pPr>
              <w:spacing w:line="400" w:lineRule="exact"/>
            </w:pP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单一来源采购</w:t>
            </w:r>
            <w: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拍卖</w:t>
            </w:r>
            <w:r>
              <w:t xml:space="preserve">         </w:t>
            </w:r>
            <w:r>
              <w:rPr>
                <w:rFonts w:hint="eastAsia" w:ascii="宋体" w:hAnsi="宋体"/>
              </w:rPr>
              <w:sym w:font="Wingdings" w:char="F0FE"/>
            </w:r>
            <w:r>
              <w:rPr>
                <w:rFonts w:hint="eastAsia" w:cs="宋体"/>
              </w:rPr>
              <w:t>挂牌（竞价）</w:t>
            </w:r>
            <w: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其它（</w:t>
            </w:r>
            <w:r>
              <w:t xml:space="preserve">    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资格审查方式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ind w:firstLine="210" w:firstLineChars="100"/>
              <w:jc w:val="lef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资格预审</w:t>
            </w:r>
            <w:r>
              <w:t xml:space="preserve">    </w:t>
            </w:r>
            <w:r>
              <w:rPr>
                <w:rFonts w:hint="eastAsia" w:ascii="宋体" w:hAnsi="宋体"/>
              </w:rPr>
              <w:sym w:font="Wingdings" w:char="F0FE"/>
            </w:r>
            <w:r>
              <w:rPr>
                <w:rFonts w:hint="eastAsia" w:cs="宋体"/>
              </w:rPr>
              <w:t>资格后审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是否电子化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</w:rPr>
              <w:sym w:font="Wingdings" w:char="F0FE"/>
            </w:r>
            <w:r>
              <w:rPr>
                <w:rFonts w:hint="eastAsia" w:cs="宋体"/>
              </w:rPr>
              <w:t>是</w:t>
            </w:r>
            <w: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是否已注册登记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ind w:firstLine="210" w:firstLineChars="100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是</w:t>
            </w:r>
            <w:r>
              <w:t xml:space="preserve">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cs="宋体"/>
              </w:rPr>
              <w:t>否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数字证书号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选择交易平台名称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潮州市公共资源交易中心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交易平台编码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  <w:r>
              <w:rPr>
                <w:rFonts w:ascii="宋体" w:hAnsi="宋体"/>
              </w:rPr>
              <w:t>51</w:t>
            </w:r>
            <w:r>
              <w:rPr>
                <w:rFonts w:hint="eastAsia" w:ascii="宋体" w:hAnsi="宋体"/>
              </w:rPr>
              <w:t>00201U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项目发起方意见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spacing w:line="440" w:lineRule="exact"/>
              <w:rPr>
                <w:rFonts w:cs="宋体"/>
              </w:rPr>
            </w:pPr>
            <w:r>
              <w:rPr>
                <w:rFonts w:hint="eastAsia" w:cs="宋体"/>
              </w:rPr>
              <w:t xml:space="preserve">                                              项目发起方盖章（公章）</w:t>
            </w:r>
          </w:p>
          <w:p>
            <w:pPr>
              <w:spacing w:line="440" w:lineRule="exact"/>
            </w:pPr>
            <w:r>
              <w:rPr>
                <w:rFonts w:hint="eastAsia" w:cs="宋体"/>
              </w:rPr>
              <w:t xml:space="preserve">                                                 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 xml:space="preserve">月 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项目受理方意见</w:t>
            </w:r>
          </w:p>
        </w:tc>
        <w:tc>
          <w:tcPr>
            <w:tcW w:w="7200" w:type="dxa"/>
            <w:gridSpan w:val="3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cs="宋体"/>
              </w:rPr>
            </w:pPr>
            <w:r>
              <w:rPr>
                <w:rFonts w:hint="eastAsia" w:cs="宋体"/>
              </w:rPr>
              <w:t>潮州市公共资源交易中心</w:t>
            </w:r>
          </w:p>
          <w:p>
            <w:pPr>
              <w:spacing w:line="440" w:lineRule="exact"/>
              <w:jc w:val="right"/>
              <w:rPr>
                <w:rFonts w:cs="宋体"/>
              </w:rPr>
            </w:pP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 xml:space="preserve">月 </w:t>
            </w:r>
            <w:r>
              <w:t xml:space="preserve">   </w:t>
            </w:r>
            <w:r>
              <w:rPr>
                <w:rFonts w:hint="eastAsia" w:cs="宋体"/>
              </w:rPr>
              <w:t xml:space="preserve">日   </w:t>
            </w:r>
          </w:p>
        </w:tc>
      </w:tr>
    </w:tbl>
    <w:p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注：本表由</w:t>
      </w:r>
      <w:r>
        <w:rPr>
          <w:rFonts w:hint="eastAsia" w:ascii="宋体" w:hAnsi="宋体" w:cs="宋体"/>
          <w:sz w:val="28"/>
          <w:szCs w:val="28"/>
        </w:rPr>
        <w:t>项目发起方填写，并按要求加盖公章，项目登记时交潮州市公共资源交易中心存档。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9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委托资料清单：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项目请示及批复文件</w:t>
            </w:r>
            <w:r>
              <w:rPr>
                <w:rFonts w:hint="eastAsia" w:ascii="宋体" w:hAnsi="宋体"/>
                <w:color w:val="FFFFFF" w:themeColor="background1"/>
                <w:szCs w:val="21"/>
                <w:u w:val="single"/>
              </w:rPr>
              <w:t>(政府、财政、国资等有权处分该产权的部门的批复文件)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资产评估报告书</w:t>
            </w:r>
            <w:r>
              <w:rPr>
                <w:rFonts w:hint="eastAsia" w:ascii="宋体" w:hAnsi="宋体"/>
                <w:color w:val="FFFFFF" w:themeColor="background1"/>
                <w:szCs w:val="21"/>
                <w:u w:val="single"/>
              </w:rPr>
              <w:t>(关键页复印件，加盖公章，且必须在有效期内)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资产有关权属证明文件</w:t>
            </w:r>
            <w:r>
              <w:rPr>
                <w:rFonts w:hint="eastAsia" w:ascii="宋体" w:hAnsi="宋体"/>
                <w:color w:val="FFFFFF" w:themeColor="background1"/>
                <w:szCs w:val="21"/>
                <w:u w:val="single"/>
              </w:rPr>
              <w:t>（复印件，加盖公章）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产权交易委托书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单位组织机构代码证或法人证书或营业执照</w:t>
            </w:r>
            <w:r>
              <w:rPr>
                <w:rFonts w:hint="eastAsia" w:ascii="宋体" w:hAnsi="宋体"/>
                <w:color w:val="FFFFFF" w:themeColor="background1"/>
                <w:szCs w:val="21"/>
                <w:u w:val="single"/>
              </w:rPr>
              <w:t>（复印件，加盖公章）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</w:t>
            </w:r>
            <w:r>
              <w:rPr>
                <w:rFonts w:hint="eastAsia" w:ascii="宋体" w:hAnsi="宋体"/>
                <w:color w:val="FFFFFF" w:themeColor="background1"/>
                <w:szCs w:val="21"/>
                <w:u w:val="single"/>
              </w:rPr>
              <w:t>（复印件，加盖公章）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授权经办人身份证</w:t>
            </w:r>
            <w:r>
              <w:rPr>
                <w:rFonts w:hint="eastAsia" w:ascii="宋体" w:hAnsi="宋体"/>
                <w:color w:val="FFFFFF" w:themeColor="background1"/>
                <w:szCs w:val="21"/>
                <w:u w:val="single"/>
              </w:rPr>
              <w:t>（复印件，加盖公章）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合同文本（资产转让必须提供）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7854" w:type="dxa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其它材料</w:t>
            </w:r>
            <w:r>
              <w:rPr>
                <w:rFonts w:hint="eastAsia" w:ascii="宋体" w:hAnsi="宋体"/>
                <w:color w:val="FFFFFF" w:themeColor="background1"/>
                <w:szCs w:val="21"/>
                <w:u w:val="single"/>
              </w:rPr>
              <w:t>如果有就列明，没有就删除该行）</w:t>
            </w:r>
          </w:p>
        </w:tc>
      </w:tr>
    </w:tbl>
    <w:p>
      <w:pPr>
        <w:spacing w:line="440" w:lineRule="exact"/>
      </w:pPr>
    </w:p>
    <w:sectPr>
      <w:pgSz w:w="11907" w:h="1683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7B9"/>
    <w:rsid w:val="0022636D"/>
    <w:rsid w:val="00255571"/>
    <w:rsid w:val="002A288D"/>
    <w:rsid w:val="002A743D"/>
    <w:rsid w:val="002B7284"/>
    <w:rsid w:val="002D3C0D"/>
    <w:rsid w:val="003541C1"/>
    <w:rsid w:val="00391EA1"/>
    <w:rsid w:val="003F51C5"/>
    <w:rsid w:val="004277B9"/>
    <w:rsid w:val="004336DC"/>
    <w:rsid w:val="00593179"/>
    <w:rsid w:val="00594CB5"/>
    <w:rsid w:val="005A7D0F"/>
    <w:rsid w:val="005D25ED"/>
    <w:rsid w:val="006E0242"/>
    <w:rsid w:val="007128AE"/>
    <w:rsid w:val="007462A3"/>
    <w:rsid w:val="007F4D55"/>
    <w:rsid w:val="00815738"/>
    <w:rsid w:val="00855C6A"/>
    <w:rsid w:val="008B0EEF"/>
    <w:rsid w:val="008E2BA8"/>
    <w:rsid w:val="00925878"/>
    <w:rsid w:val="00950A27"/>
    <w:rsid w:val="009A34FA"/>
    <w:rsid w:val="00A97C83"/>
    <w:rsid w:val="00AC5FB6"/>
    <w:rsid w:val="00B462F0"/>
    <w:rsid w:val="00B62C6B"/>
    <w:rsid w:val="00BD39AC"/>
    <w:rsid w:val="00C01573"/>
    <w:rsid w:val="00C50CF9"/>
    <w:rsid w:val="00C57C01"/>
    <w:rsid w:val="00CF0F7C"/>
    <w:rsid w:val="00D911A0"/>
    <w:rsid w:val="00DD2819"/>
    <w:rsid w:val="00E24F03"/>
    <w:rsid w:val="00E273A1"/>
    <w:rsid w:val="00FC6B7D"/>
    <w:rsid w:val="3D166B70"/>
    <w:rsid w:val="503C52E2"/>
    <w:rsid w:val="7A0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czggzy</Company>
  <Pages>2</Pages>
  <Words>148</Words>
  <Characters>844</Characters>
  <Lines>7</Lines>
  <Paragraphs>1</Paragraphs>
  <TotalTime>0</TotalTime>
  <ScaleCrop>false</ScaleCrop>
  <LinksUpToDate>false</LinksUpToDate>
  <CharactersWithSpaces>991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2018-12-28T01:19:00Z</dcterms:created>
  <dc:creator>Administrator</dc:creator>
  <cp:lastModifiedBy>榕</cp:lastModifiedBy>
  <cp:lastPrinted>2023-10-31T07:53:00Z</cp:lastPrinted>
  <dcterms:modified xsi:type="dcterms:W3CDTF">2025-06-24T02:43:19Z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